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5ECC" w:rsidRPr="00B35CC6" w:rsidRDefault="008D5ECC" w:rsidP="00F45BF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37CE" w:rsidRPr="00777A54" w:rsidRDefault="00754888" w:rsidP="00777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88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1E0AD2">
        <w:rPr>
          <w:rFonts w:ascii="Times New Roman" w:eastAsia="Calibri" w:hAnsi="Times New Roman" w:cs="Times New Roman"/>
          <w:b/>
          <w:sz w:val="28"/>
          <w:szCs w:val="28"/>
        </w:rPr>
        <w:t>реднее количество</w:t>
      </w:r>
      <w:r w:rsidRPr="00754888">
        <w:rPr>
          <w:rFonts w:ascii="Times New Roman" w:eastAsia="Calibri" w:hAnsi="Times New Roman" w:cs="Times New Roman"/>
          <w:b/>
          <w:sz w:val="28"/>
          <w:szCs w:val="28"/>
        </w:rPr>
        <w:t xml:space="preserve"> УЕТ </w:t>
      </w:r>
      <w:r w:rsidR="001E0AD2">
        <w:rPr>
          <w:rFonts w:ascii="Times New Roman" w:eastAsia="Calibri" w:hAnsi="Times New Roman" w:cs="Times New Roman"/>
          <w:b/>
          <w:sz w:val="28"/>
          <w:szCs w:val="28"/>
        </w:rPr>
        <w:t>в одной медицинской услуге</w:t>
      </w:r>
      <w:r w:rsidRPr="0075488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1E0AD2">
        <w:rPr>
          <w:rFonts w:ascii="Times New Roman" w:eastAsia="Calibri" w:hAnsi="Times New Roman" w:cs="Times New Roman"/>
          <w:b/>
          <w:sz w:val="28"/>
          <w:szCs w:val="28"/>
        </w:rPr>
        <w:t>применяемое для обоснования объема и стоимости посещений при оказании первичной медико-санитарной специализированной стоматологической помощи</w:t>
      </w:r>
      <w:r w:rsidR="009C6F61">
        <w:rPr>
          <w:rFonts w:ascii="Times New Roman" w:eastAsia="Calibri" w:hAnsi="Times New Roman" w:cs="Times New Roman"/>
          <w:b/>
          <w:sz w:val="28"/>
          <w:szCs w:val="28"/>
        </w:rPr>
        <w:t xml:space="preserve"> в амбулаторн</w:t>
      </w:r>
      <w:r w:rsidR="003528F4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="009C6F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28F4">
        <w:rPr>
          <w:rFonts w:ascii="Times New Roman" w:eastAsia="Calibri" w:hAnsi="Times New Roman" w:cs="Times New Roman"/>
          <w:b/>
          <w:sz w:val="28"/>
          <w:szCs w:val="28"/>
        </w:rPr>
        <w:t>условиях</w:t>
      </w:r>
      <w:r w:rsidR="009C6F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0AD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C6F61">
        <w:rPr>
          <w:rFonts w:ascii="Times New Roman" w:eastAsia="Calibri" w:hAnsi="Times New Roman" w:cs="Times New Roman"/>
          <w:b/>
          <w:sz w:val="28"/>
          <w:szCs w:val="28"/>
        </w:rPr>
        <w:t xml:space="preserve"> 1 января </w:t>
      </w:r>
      <w:r w:rsidR="003534C4" w:rsidRPr="00B35CC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D6335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93A07" w:rsidRPr="00693A0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4578E7" w:rsidRPr="00B35C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34C4" w:rsidRPr="00B35CC6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4578E7" w:rsidRPr="00B35CC6">
        <w:rPr>
          <w:rFonts w:ascii="Times New Roman" w:eastAsia="Calibri" w:hAnsi="Times New Roman" w:cs="Times New Roman"/>
          <w:b/>
          <w:sz w:val="28"/>
          <w:szCs w:val="28"/>
        </w:rPr>
        <w:t>ода</w:t>
      </w:r>
    </w:p>
    <w:tbl>
      <w:tblPr>
        <w:tblStyle w:val="-11"/>
        <w:tblW w:w="9676" w:type="dxa"/>
        <w:tblLayout w:type="fixed"/>
        <w:tblLook w:val="04A0" w:firstRow="1" w:lastRow="0" w:firstColumn="1" w:lastColumn="0" w:noHBand="0" w:noVBand="1"/>
      </w:tblPr>
      <w:tblGrid>
        <w:gridCol w:w="2202"/>
        <w:gridCol w:w="5998"/>
        <w:gridCol w:w="1476"/>
      </w:tblGrid>
      <w:tr w:rsidR="004104BD" w:rsidTr="0040012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76" w:type="dxa"/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vMerge w:val="restart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Код услуги</w:t>
            </w:r>
          </w:p>
        </w:tc>
        <w:tc>
          <w:tcPr>
            <w:tcW w:w="5998" w:type="dxa"/>
            <w:vMerge w:val="restart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"/>
              </w:rPr>
              <w:t>Наименование услуги</w:t>
            </w:r>
          </w:p>
        </w:tc>
      </w:tr>
      <w:tr w:rsidR="004104BD" w:rsidTr="00400129">
        <w:trPr>
          <w:trHeight w:hRule="exact"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  <w:vMerge/>
          </w:tcPr>
          <w:p w:rsidR="004104BD" w:rsidRDefault="004104BD" w:rsidP="00754888"/>
        </w:tc>
        <w:tc>
          <w:tcPr>
            <w:tcW w:w="5998" w:type="dxa"/>
            <w:vMerge/>
          </w:tcPr>
          <w:p w:rsidR="004104BD" w:rsidRDefault="004104BD" w:rsidP="00754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</w:tcPr>
          <w:p w:rsidR="004104BD" w:rsidRDefault="005C029B" w:rsidP="005C029B">
            <w:pPr>
              <w:pStyle w:val="20"/>
              <w:shd w:val="clear" w:color="auto" w:fill="auto"/>
              <w:spacing w:after="120"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"/>
              </w:rPr>
              <w:t xml:space="preserve">Число УЕТ </w:t>
            </w:r>
            <w:r w:rsidR="004104BD">
              <w:rPr>
                <w:rStyle w:val="211pt"/>
              </w:rPr>
              <w:t>взрослый</w:t>
            </w:r>
          </w:p>
          <w:p w:rsidR="004104BD" w:rsidRDefault="004104BD" w:rsidP="005C029B">
            <w:pPr>
              <w:pStyle w:val="20"/>
              <w:shd w:val="clear" w:color="auto" w:fill="auto"/>
              <w:spacing w:before="120"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"/>
              </w:rPr>
              <w:t>прием</w:t>
            </w:r>
          </w:p>
        </w:tc>
      </w:tr>
      <w:tr w:rsidR="004104BD" w:rsidTr="00400129">
        <w:trPr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A12.07.001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Витальное окрашивание твердых тканей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0,35</w:t>
            </w:r>
          </w:p>
        </w:tc>
      </w:tr>
      <w:tr w:rsidR="004104BD" w:rsidTr="00400129">
        <w:trPr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A12.07.003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Определение индексов гигиены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0,61</w:t>
            </w:r>
          </w:p>
        </w:tc>
      </w:tr>
      <w:tr w:rsidR="004104BD" w:rsidTr="00400129">
        <w:trPr>
          <w:trHeight w:hRule="exact"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A12.07.004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Определение пародонтальных индексов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0,76</w:t>
            </w:r>
          </w:p>
        </w:tc>
      </w:tr>
      <w:tr w:rsidR="004104BD" w:rsidTr="00400129">
        <w:trPr>
          <w:trHeight w:hRule="exact"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  <w:lang w:val="en-US" w:bidi="en-US"/>
              </w:rPr>
              <w:t>B01.003.004.002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Проводниковая анестезия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0,96</w:t>
            </w:r>
          </w:p>
        </w:tc>
      </w:tr>
      <w:tr w:rsidR="004104BD" w:rsidTr="00400129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  <w:lang w:val="en-US" w:bidi="en-US"/>
              </w:rPr>
              <w:t>B01.003.004.004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Аппликационная анестезия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0,31</w:t>
            </w:r>
          </w:p>
        </w:tc>
      </w:tr>
      <w:tr w:rsidR="004104BD" w:rsidTr="00400129">
        <w:trPr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0"/>
                <w:lang w:val="en-US" w:bidi="en-US"/>
              </w:rPr>
              <w:t>B01.003.004.005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Инфильтрационная анестезия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0,5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A06.30.002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Описание и интерпретация рентгенографических изображений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0,93</w:t>
            </w:r>
          </w:p>
        </w:tc>
      </w:tr>
      <w:tr w:rsidR="004104BD" w:rsidTr="0040012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A06.07.010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Радиовизиография челюстно-лицевой области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0,75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A06.07.003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Прицельная внутриротовая контактная рентгенография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0,75</w:t>
            </w:r>
          </w:p>
        </w:tc>
      </w:tr>
      <w:tr w:rsidR="004104BD" w:rsidTr="00400129">
        <w:trPr>
          <w:trHeight w:hRule="exact"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 xml:space="preserve">A11.07. </w:t>
            </w:r>
            <w:r>
              <w:rPr>
                <w:rStyle w:val="211pt0"/>
              </w:rPr>
              <w:t>026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Взятие образца биологического материала из очагов поражения органов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1,12</w:t>
            </w:r>
          </w:p>
        </w:tc>
      </w:tr>
      <w:tr w:rsidR="004104BD" w:rsidTr="00400129">
        <w:trPr>
          <w:trHeight w:hRule="exact"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A11.01.019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1,12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A11.07.011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A25.07.001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0,25</w:t>
            </w:r>
          </w:p>
        </w:tc>
      </w:tr>
      <w:tr w:rsidR="004104BD" w:rsidTr="00400129">
        <w:trPr>
          <w:trHeight w:hRule="exact"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A05.07.001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Электроодонтометрия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0,42</w:t>
            </w:r>
          </w:p>
        </w:tc>
      </w:tr>
      <w:tr w:rsidR="004104BD" w:rsidTr="00400129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B01.065.007</w:t>
            </w:r>
          </w:p>
        </w:tc>
        <w:tc>
          <w:tcPr>
            <w:tcW w:w="5998" w:type="dxa"/>
          </w:tcPr>
          <w:p w:rsidR="004104BD" w:rsidRDefault="004104BD" w:rsidP="009C6F61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врача-стоматолога первичный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1,68</w:t>
            </w:r>
          </w:p>
        </w:tc>
      </w:tr>
      <w:tr w:rsidR="004104BD" w:rsidTr="00400129">
        <w:trPr>
          <w:trHeight w:hRule="exact"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B01.065.008</w:t>
            </w:r>
          </w:p>
        </w:tc>
        <w:tc>
          <w:tcPr>
            <w:tcW w:w="5998" w:type="dxa"/>
          </w:tcPr>
          <w:p w:rsidR="004104BD" w:rsidRDefault="004104BD" w:rsidP="009C6F61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врача-стоматолога повторный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1,18</w:t>
            </w:r>
          </w:p>
        </w:tc>
      </w:tr>
      <w:tr w:rsidR="004104BD" w:rsidTr="00400129">
        <w:trPr>
          <w:trHeight w:hRule="exact"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B04.065.005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Диспансерный прием (осмотр, консультация) врача-стоматолога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1,25</w:t>
            </w:r>
          </w:p>
        </w:tc>
      </w:tr>
      <w:tr w:rsidR="004104BD" w:rsidTr="00400129">
        <w:trPr>
          <w:trHeight w:hRule="exact"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B01.065.001</w:t>
            </w:r>
          </w:p>
        </w:tc>
        <w:tc>
          <w:tcPr>
            <w:tcW w:w="5998" w:type="dxa"/>
          </w:tcPr>
          <w:p w:rsidR="004104BD" w:rsidRDefault="004104BD" w:rsidP="009C6F61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1,68</w:t>
            </w:r>
          </w:p>
        </w:tc>
      </w:tr>
      <w:tr w:rsidR="004104BD" w:rsidTr="00400129">
        <w:trPr>
          <w:trHeight w:hRule="exact"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B01.065.002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врача- стоматолога-терапевта повторный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1,18</w:t>
            </w:r>
          </w:p>
        </w:tc>
      </w:tr>
      <w:tr w:rsidR="004104BD" w:rsidTr="00400129">
        <w:trPr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B04.065.001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Диспансерный прием (осмотр, консультация) врача-стоматолога-терапевта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1,25</w:t>
            </w:r>
          </w:p>
        </w:tc>
      </w:tr>
      <w:tr w:rsidR="004104BD" w:rsidTr="00400129">
        <w:trPr>
          <w:trHeight w:hRule="exact"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B01.065.003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зубного врача первичный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1,68</w:t>
            </w:r>
          </w:p>
        </w:tc>
      </w:tr>
      <w:tr w:rsidR="004104BD" w:rsidTr="00400129">
        <w:trPr>
          <w:trHeight w:hRule="exact"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B01.065.004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зубного врача повторный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1,18</w:t>
            </w:r>
          </w:p>
        </w:tc>
      </w:tr>
      <w:tr w:rsidR="004104BD" w:rsidTr="00400129">
        <w:trPr>
          <w:trHeight w:hRule="exact"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lastRenderedPageBreak/>
              <w:t>B04.065.003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Диспансерный прием (осмотр, консультация) зубного врача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1,25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Pr="00173F4D" w:rsidRDefault="00410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545">
              <w:rPr>
                <w:rFonts w:ascii="Times New Roman" w:hAnsi="Times New Roman" w:cs="Times New Roman"/>
                <w:color w:val="000000"/>
              </w:rPr>
              <w:t>B04.065.003.010</w:t>
            </w:r>
          </w:p>
        </w:tc>
        <w:tc>
          <w:tcPr>
            <w:tcW w:w="5998" w:type="dxa"/>
          </w:tcPr>
          <w:p w:rsidR="004104BD" w:rsidRPr="00173F4D" w:rsidRDefault="00410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4D">
              <w:rPr>
                <w:rFonts w:ascii="Times New Roman" w:hAnsi="Times New Roman" w:cs="Times New Roman"/>
                <w:color w:val="000000"/>
              </w:rPr>
              <w:t>Диспансерный прием (осмотр, консультация) зубного врача детей</w:t>
            </w:r>
          </w:p>
        </w:tc>
        <w:tc>
          <w:tcPr>
            <w:tcW w:w="1476" w:type="dxa"/>
          </w:tcPr>
          <w:p w:rsidR="004104BD" w:rsidRPr="00173F4D" w:rsidRDefault="00410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104BD" w:rsidTr="00400129">
        <w:trPr>
          <w:trHeight w:hRule="exact"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B01.065.005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1,5</w:t>
            </w:r>
          </w:p>
        </w:tc>
      </w:tr>
      <w:tr w:rsidR="004104BD" w:rsidTr="00400129">
        <w:trPr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B01.065.006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</w:t>
            </w:r>
          </w:p>
        </w:tc>
      </w:tr>
      <w:tr w:rsidR="004104BD" w:rsidTr="00400129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A03.07.001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Люминесцентная стоматоскопия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0,63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A11.07.010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Введение лекарственных препаратов в пародонтальный карман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0,99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A11.07.022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0,45</w:t>
            </w:r>
          </w:p>
        </w:tc>
      </w:tr>
      <w:tr w:rsidR="004104BD" w:rsidTr="00400129">
        <w:trPr>
          <w:trHeight w:hRule="exact"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A16.07.051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Профессиональная гигиена полости рта и зубов</w:t>
            </w:r>
            <w:r>
              <w:rPr>
                <w:rStyle w:val="211pt0"/>
                <w:vertAlign w:val="superscript"/>
              </w:rPr>
              <w:t>1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</w:t>
            </w:r>
          </w:p>
        </w:tc>
      </w:tr>
      <w:tr w:rsidR="004104BD" w:rsidTr="00400129">
        <w:trPr>
          <w:trHeight w:hRule="exact"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A16.07.082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Сошлифовывание твердых тканей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0,25</w:t>
            </w:r>
          </w:p>
        </w:tc>
      </w:tr>
      <w:tr w:rsidR="004104BD" w:rsidTr="00400129">
        <w:trPr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A11.07.023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Применение метода серебрения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0,88</w:t>
            </w:r>
          </w:p>
        </w:tc>
      </w:tr>
      <w:tr w:rsidR="004104BD" w:rsidTr="00400129">
        <w:trPr>
          <w:trHeight w:hRule="exact"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A15.07.003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</w:t>
            </w:r>
          </w:p>
        </w:tc>
      </w:tr>
      <w:tr w:rsidR="004104BD" w:rsidTr="00400129">
        <w:trPr>
          <w:trHeight w:hRule="exact"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69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 xml:space="preserve">Восстановление зуба пломбой </w:t>
            </w:r>
            <w:r>
              <w:rPr>
                <w:rStyle w:val="211pt0"/>
                <w:lang w:val="en-US" w:bidi="en-US"/>
              </w:rPr>
              <w:t>I</w:t>
            </w:r>
            <w:r w:rsidRPr="00A97769">
              <w:rPr>
                <w:rStyle w:val="211pt0"/>
                <w:lang w:bidi="en-US"/>
              </w:rPr>
              <w:t xml:space="preserve">, </w:t>
            </w:r>
            <w:r>
              <w:rPr>
                <w:rStyle w:val="211pt0"/>
              </w:rPr>
              <w:t>II, III, V, VI класс по Блэку с использованием стоматологических цементов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1,53</w:t>
            </w:r>
          </w:p>
        </w:tc>
      </w:tr>
      <w:tr w:rsidR="004104BD" w:rsidTr="00400129">
        <w:trPr>
          <w:trHeight w:hRule="exact"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А16.07.002.002</w:t>
            </w:r>
          </w:p>
        </w:tc>
        <w:tc>
          <w:tcPr>
            <w:tcW w:w="5998" w:type="dxa"/>
          </w:tcPr>
          <w:p w:rsidR="004104BD" w:rsidRDefault="004104BD" w:rsidP="00BA5A50">
            <w:pPr>
              <w:pStyle w:val="20"/>
              <w:shd w:val="clear" w:color="auto" w:fill="auto"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 xml:space="preserve">Восстановление зуба пломбой </w:t>
            </w:r>
            <w:r>
              <w:rPr>
                <w:rStyle w:val="211pt0"/>
                <w:lang w:val="en-US" w:bidi="en-US"/>
              </w:rPr>
              <w:t>I</w:t>
            </w:r>
            <w:r w:rsidRPr="00A97769">
              <w:rPr>
                <w:rStyle w:val="211pt0"/>
                <w:lang w:bidi="en-US"/>
              </w:rPr>
              <w:t xml:space="preserve">, </w:t>
            </w:r>
            <w:r>
              <w:rPr>
                <w:rStyle w:val="211pt0"/>
              </w:rPr>
              <w:t>II, III, V, VI класс по Блэку с использование материалов химического отверждения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1,95</w:t>
            </w:r>
          </w:p>
        </w:tc>
      </w:tr>
      <w:tr w:rsidR="004104BD" w:rsidTr="00400129">
        <w:trPr>
          <w:trHeight w:hRule="exact"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А16.07.002.003</w:t>
            </w:r>
          </w:p>
        </w:tc>
        <w:tc>
          <w:tcPr>
            <w:tcW w:w="5998" w:type="dxa"/>
          </w:tcPr>
          <w:p w:rsidR="004104BD" w:rsidRDefault="004104BD" w:rsidP="00BA5A50">
            <w:pPr>
              <w:pStyle w:val="20"/>
              <w:shd w:val="clear" w:color="auto" w:fill="auto"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Восстановление зуба пломбой с нарушением контактного пункта II, III класс по Блэку с использованием стоматологических цементов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1,85</w:t>
            </w:r>
          </w:p>
        </w:tc>
      </w:tr>
      <w:tr w:rsidR="004104BD" w:rsidTr="00400129">
        <w:trPr>
          <w:trHeight w:hRule="exact"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А16.07.002.004</w:t>
            </w:r>
          </w:p>
        </w:tc>
        <w:tc>
          <w:tcPr>
            <w:tcW w:w="5998" w:type="dxa"/>
          </w:tcPr>
          <w:p w:rsidR="004104BD" w:rsidRDefault="004104BD" w:rsidP="00BA5A50">
            <w:pPr>
              <w:pStyle w:val="20"/>
              <w:shd w:val="clear" w:color="auto" w:fill="auto"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Восстановление зуба пломбой с нарушением контактного пункта II, III класс по Блэку с использованием материалов химического отверждения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2,5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А16.07.002.005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 xml:space="preserve">Восстановление зуба пломбой </w:t>
            </w:r>
            <w:r>
              <w:rPr>
                <w:rStyle w:val="211pt0"/>
                <w:lang w:val="en-US" w:bidi="en-US"/>
              </w:rPr>
              <w:t>IV</w:t>
            </w:r>
            <w:r w:rsidRPr="00A97769">
              <w:rPr>
                <w:rStyle w:val="211pt0"/>
                <w:lang w:bidi="en-US"/>
              </w:rPr>
              <w:t xml:space="preserve"> </w:t>
            </w:r>
            <w:r>
              <w:rPr>
                <w:rStyle w:val="211pt0"/>
              </w:rPr>
              <w:t>класс по Блэку с использованием стеклоиномерных цементов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2,45</w:t>
            </w:r>
          </w:p>
        </w:tc>
      </w:tr>
      <w:tr w:rsidR="004104BD" w:rsidTr="00400129">
        <w:trPr>
          <w:trHeight w:hRule="exact"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А16.07.002.006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 xml:space="preserve">Восстановление зуба пломбой </w:t>
            </w:r>
            <w:r>
              <w:rPr>
                <w:rStyle w:val="211pt0"/>
                <w:lang w:val="en-US" w:bidi="en-US"/>
              </w:rPr>
              <w:t>IV</w:t>
            </w:r>
            <w:r w:rsidRPr="00A97769">
              <w:rPr>
                <w:rStyle w:val="211pt0"/>
                <w:lang w:bidi="en-US"/>
              </w:rPr>
              <w:t xml:space="preserve"> </w:t>
            </w:r>
            <w:r>
              <w:rPr>
                <w:rStyle w:val="211pt0"/>
              </w:rPr>
              <w:t>класс по Блэку с использованием материалов химического отверждения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3,25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А16.07.002.007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Восстановление зуба пломбой из амальгамы I, V класс по Блэку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1,95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А16.07.002.008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Восстановление зуба пломбой из амальгамы II класс по Блэку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2,33</w:t>
            </w:r>
          </w:p>
        </w:tc>
      </w:tr>
      <w:tr w:rsidR="004104BD" w:rsidTr="00400129">
        <w:trPr>
          <w:trHeight w:hRule="exact"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А16.07.002.010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 xml:space="preserve">Восстановление зуба пломбой </w:t>
            </w:r>
            <w:r>
              <w:rPr>
                <w:rStyle w:val="211pt0"/>
                <w:lang w:val="en-US" w:bidi="en-US"/>
              </w:rPr>
              <w:t>I</w:t>
            </w:r>
            <w:r w:rsidRPr="00A97769">
              <w:rPr>
                <w:rStyle w:val="211pt0"/>
                <w:lang w:bidi="en-US"/>
              </w:rPr>
              <w:t xml:space="preserve">, </w:t>
            </w:r>
            <w:r>
              <w:rPr>
                <w:rStyle w:val="211pt0"/>
                <w:lang w:val="en-US" w:bidi="en-US"/>
              </w:rPr>
              <w:t>V</w:t>
            </w:r>
            <w:r w:rsidRPr="00A97769">
              <w:rPr>
                <w:rStyle w:val="211pt0"/>
                <w:lang w:bidi="en-US"/>
              </w:rPr>
              <w:t xml:space="preserve">, </w:t>
            </w:r>
            <w:r>
              <w:rPr>
                <w:rStyle w:val="211pt0"/>
                <w:lang w:val="en-US" w:bidi="en-US"/>
              </w:rPr>
              <w:t>VI</w:t>
            </w:r>
            <w:r w:rsidRPr="00A97769">
              <w:rPr>
                <w:rStyle w:val="211pt0"/>
                <w:lang w:bidi="en-US"/>
              </w:rPr>
              <w:t xml:space="preserve"> </w:t>
            </w:r>
            <w:r>
              <w:rPr>
                <w:rStyle w:val="211pt0"/>
              </w:rPr>
              <w:t>класс по Блэку с использованием материалов из фотополимеров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3,35</w:t>
            </w:r>
          </w:p>
        </w:tc>
      </w:tr>
      <w:tr w:rsidR="004104BD" w:rsidTr="00400129">
        <w:trPr>
          <w:trHeight w:hRule="exact"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А16.07.002.011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Восстановление зуба пломбой с нарушением контактного пункта II, III класс по Блэку с использованием материалов из фотополимеров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3,75</w:t>
            </w:r>
          </w:p>
        </w:tc>
      </w:tr>
      <w:tr w:rsidR="004104BD" w:rsidTr="00400129">
        <w:trPr>
          <w:trHeight w:hRule="exact"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А16.07.002.012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Восстановление зуба пломбой IV класс по Блэку с использованием материалов из фотополимеров</w:t>
            </w:r>
            <w:r>
              <w:rPr>
                <w:rStyle w:val="211pt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4</w:t>
            </w:r>
          </w:p>
        </w:tc>
      </w:tr>
      <w:tr w:rsidR="004104BD" w:rsidTr="00400129">
        <w:trPr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А16.07.002.009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Наложение временной пломбы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1,25</w:t>
            </w:r>
          </w:p>
        </w:tc>
      </w:tr>
      <w:tr w:rsidR="004104BD" w:rsidTr="00400129">
        <w:trPr>
          <w:trHeight w:hRule="exact"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A16.07.091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Снятие временной пломбы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0,25</w:t>
            </w:r>
          </w:p>
        </w:tc>
      </w:tr>
      <w:tr w:rsidR="004104BD" w:rsidTr="00400129">
        <w:trPr>
          <w:trHeight w:hRule="exact"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lastRenderedPageBreak/>
              <w:t>A16.07.092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Трепанация зуба, искусственной коронки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0,48</w:t>
            </w:r>
          </w:p>
        </w:tc>
      </w:tr>
      <w:tr w:rsidR="004104BD" w:rsidTr="00400129">
        <w:trPr>
          <w:trHeight w:hRule="exact"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A16.07.008.001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Пломбирование корневого канала зуба пастой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1,16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A16.07.008.002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69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Пломбирование корневого канала зуба гуттаперчивыми штифтами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1,7</w:t>
            </w:r>
          </w:p>
        </w:tc>
      </w:tr>
      <w:tr w:rsidR="004104BD" w:rsidTr="00400129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A11.07.027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Наложение девитализирующей пасты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0,03</w:t>
            </w:r>
          </w:p>
        </w:tc>
      </w:tr>
      <w:tr w:rsidR="004104BD" w:rsidTr="00400129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A16.07.009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Пульпотомия (ампутация коронковой пульпы)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0,21</w:t>
            </w:r>
          </w:p>
        </w:tc>
      </w:tr>
      <w:tr w:rsidR="004104BD" w:rsidTr="00400129">
        <w:trPr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A16.07.010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Экстирпация пульпы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0,46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A16.07.019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Временное шинирование при заболеваниях пародонта</w:t>
            </w:r>
            <w:r>
              <w:rPr>
                <w:rStyle w:val="211pt0"/>
                <w:vertAlign w:val="superscript"/>
              </w:rPr>
              <w:t>3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1,98</w:t>
            </w:r>
          </w:p>
        </w:tc>
      </w:tr>
      <w:tr w:rsidR="004104BD" w:rsidTr="00400129">
        <w:trPr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A16.07.020.001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Удаление наддесневых и поддесневых зубных отложений в области зуба ручным методом</w:t>
            </w:r>
            <w:r>
              <w:rPr>
                <w:rStyle w:val="211pt0"/>
                <w:vertAlign w:val="superscript"/>
              </w:rPr>
              <w:t>4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0,32</w:t>
            </w:r>
          </w:p>
        </w:tc>
      </w:tr>
      <w:tr w:rsidR="004104BD" w:rsidTr="00400129">
        <w:trPr>
          <w:trHeight w:hRule="exact"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A16.07.025.001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Избирательное полирование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0,2</w:t>
            </w:r>
          </w:p>
        </w:tc>
      </w:tr>
      <w:tr w:rsidR="004104BD" w:rsidTr="00400129">
        <w:trPr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A22.07.002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Ультразвуковое удаление наддесневых и поддесневых зубных отложений в области зуба</w:t>
            </w:r>
            <w:r>
              <w:rPr>
                <w:rStyle w:val="211pt0"/>
                <w:vertAlign w:val="superscript"/>
              </w:rPr>
              <w:t>4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0,2</w:t>
            </w:r>
          </w:p>
        </w:tc>
      </w:tr>
      <w:tr w:rsidR="004104BD" w:rsidTr="00400129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A16.07.030.001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0,92</w:t>
            </w:r>
          </w:p>
        </w:tc>
      </w:tr>
      <w:tr w:rsidR="004104BD" w:rsidTr="00400129">
        <w:trPr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A16.07.030.002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1,71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A16.07.030.003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0,5</w:t>
            </w:r>
          </w:p>
        </w:tc>
      </w:tr>
      <w:tr w:rsidR="004104BD" w:rsidTr="00400129">
        <w:trPr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A16.07.039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Закрытый кюретаж при заболеваниях пародонта в области зуба</w:t>
            </w:r>
            <w:r>
              <w:rPr>
                <w:rStyle w:val="211pt0"/>
                <w:vertAlign w:val="superscript"/>
              </w:rPr>
              <w:t>4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0,31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А16.07.082.001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Распломбировка корневого канала, ранее леченного пастой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</w:t>
            </w:r>
          </w:p>
        </w:tc>
      </w:tr>
      <w:tr w:rsidR="004104BD" w:rsidTr="00400129">
        <w:trPr>
          <w:trHeight w:hRule="exact"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</w:rPr>
              <w:t>А16.07.082.002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Распломбировка одного корневого канала ранее леченного фосфатцементом/резорцин- формальдегидным методом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3,55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B01.067.001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врача- стоматолога-хирурга первичный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1,4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B01.067.002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1,08</w:t>
            </w:r>
          </w:p>
        </w:tc>
      </w:tr>
      <w:tr w:rsidR="004104BD" w:rsidTr="00400129">
        <w:trPr>
          <w:trHeight w:hRule="exact"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A11.03.003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Внутрикостное введение лекарственных препаратов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0,82</w:t>
            </w:r>
          </w:p>
        </w:tc>
      </w:tr>
      <w:tr w:rsidR="004104BD" w:rsidTr="00400129">
        <w:trPr>
          <w:trHeight w:hRule="exact"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A15.03.007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Наложение шины при переломах костей</w:t>
            </w:r>
            <w:r>
              <w:rPr>
                <w:rStyle w:val="211pt0"/>
                <w:vertAlign w:val="superscript"/>
              </w:rPr>
              <w:t>5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6,87</w:t>
            </w:r>
          </w:p>
        </w:tc>
      </w:tr>
      <w:tr w:rsidR="004104BD" w:rsidTr="00400129">
        <w:trPr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A15.03.011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Снятие шины с одной челюсти</w:t>
            </w:r>
          </w:p>
        </w:tc>
        <w:tc>
          <w:tcPr>
            <w:tcW w:w="1476" w:type="dxa"/>
          </w:tcPr>
          <w:p w:rsidR="004104BD" w:rsidRPr="006D0D03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D0D03">
              <w:rPr>
                <w:rStyle w:val="211pt0"/>
                <w:i/>
              </w:rPr>
              <w:t>1,43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A15.04.002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Наложение иммобилизационной повязки при вывихах (подвывихах) суставов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2,55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A15.07.001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Наложение иммобилизационной повязки при вывихах (подвывихах)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2,96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Биопсия слизистой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1,15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Биопсия языка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1,15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А11.07.005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Биопсия слизистой преддверия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1,15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A11.07.007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Биопсия тканей губы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1,15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A11.07.008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Пункция кисты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0,91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A11.07.009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Бужирование протоков слюнных желез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3,01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A11.07.013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Пункция слюнной железы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0,91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A11.07.014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Пункция тканей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0,91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A11.07.015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Пункция языка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0,91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A11.07.016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Биопсия слизистой ротоглотки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1,15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A11.07.018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Пункция губы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0,91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lastRenderedPageBreak/>
              <w:t>A11.07.019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Пункция патологического образования слизистой преддверия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0,91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A11.07.020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Биопсия слюнной железы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1,15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A15.01.003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Наложение повязки при операции в челюстно</w:t>
            </w:r>
            <w:r>
              <w:rPr>
                <w:rStyle w:val="211pt0"/>
              </w:rPr>
              <w:softHyphen/>
              <w:t>лицевой области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1,06</w:t>
            </w:r>
          </w:p>
        </w:tc>
      </w:tr>
      <w:tr w:rsidR="004104BD" w:rsidTr="00400129">
        <w:trPr>
          <w:trHeight w:hRule="exact"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A15.07.002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Наложение повязки при операциях в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1,06</w:t>
            </w:r>
          </w:p>
        </w:tc>
      </w:tr>
      <w:tr w:rsidR="004104BD" w:rsidTr="00400129">
        <w:trPr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A16.01.004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Хирургическая обработка раны или инфицированной ткани</w:t>
            </w:r>
            <w:r>
              <w:rPr>
                <w:rStyle w:val="211pt0"/>
                <w:vertAlign w:val="superscript"/>
              </w:rPr>
              <w:t>6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1,3</w:t>
            </w:r>
          </w:p>
        </w:tc>
      </w:tr>
      <w:tr w:rsidR="004104BD" w:rsidTr="00400129">
        <w:trPr>
          <w:trHeight w:hRule="exact"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A16.01.008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Сшивание кожи и подкожной клетчатки</w:t>
            </w:r>
            <w:r>
              <w:rPr>
                <w:rStyle w:val="211pt0"/>
                <w:vertAlign w:val="superscript"/>
              </w:rPr>
              <w:t>7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0,84</w:t>
            </w:r>
          </w:p>
        </w:tc>
      </w:tr>
      <w:tr w:rsidR="004104BD" w:rsidTr="00400129">
        <w:trPr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A16.07.097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Наложение шва на слизистую оболочку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0,84</w:t>
            </w:r>
          </w:p>
        </w:tc>
      </w:tr>
      <w:tr w:rsidR="004104BD" w:rsidTr="00400129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A16.01.012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Вскрытие и дренирование флегмоны (абсцесса)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</w:t>
            </w:r>
          </w:p>
        </w:tc>
      </w:tr>
      <w:tr w:rsidR="004104BD" w:rsidTr="00400129">
        <w:trPr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A16.01.016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Удаление атеромы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2,33</w:t>
            </w:r>
          </w:p>
        </w:tc>
      </w:tr>
      <w:tr w:rsidR="004104BD" w:rsidTr="00400129">
        <w:trPr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A16.01.030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Иссечение грануляции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2,22</w:t>
            </w:r>
          </w:p>
        </w:tc>
      </w:tr>
      <w:tr w:rsidR="004104BD" w:rsidTr="00400129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A16.04.018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Вправление вывиха сустава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A16.07.095.001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69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1,25</w:t>
            </w:r>
          </w:p>
        </w:tc>
      </w:tr>
      <w:tr w:rsidR="004104BD" w:rsidTr="00400129">
        <w:trPr>
          <w:trHeight w:hRule="exact"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A16.07.095.002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69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</w:t>
            </w:r>
          </w:p>
        </w:tc>
      </w:tr>
      <w:tr w:rsidR="004104BD" w:rsidTr="00400129">
        <w:trPr>
          <w:trHeight w:hRule="exact"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A16.07.001.001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Удаление временного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1,01</w:t>
            </w:r>
          </w:p>
        </w:tc>
      </w:tr>
      <w:tr w:rsidR="004104BD" w:rsidTr="00400129">
        <w:trPr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A16.07.001.002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Удаление постоянного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1,55</w:t>
            </w:r>
          </w:p>
        </w:tc>
      </w:tr>
      <w:tr w:rsidR="004104BD" w:rsidTr="00400129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A16.07.001.003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69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Удаление зуба сложное с разъединением корней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2,58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A16.07.024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Операция удаления ретинированного, дистопированного или сверхкомплектного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3</w:t>
            </w:r>
          </w:p>
        </w:tc>
      </w:tr>
      <w:tr w:rsidR="004104BD" w:rsidTr="00400129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A16.07.040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Лоскутная операция в полости рта</w:t>
            </w:r>
            <w:r>
              <w:rPr>
                <w:rStyle w:val="211pt0"/>
                <w:vertAlign w:val="superscript"/>
              </w:rPr>
              <w:t>8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2,7</w:t>
            </w:r>
          </w:p>
        </w:tc>
      </w:tr>
      <w:tr w:rsidR="004104BD" w:rsidTr="00400129">
        <w:trPr>
          <w:trHeight w:hRule="exact"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A16.07.007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Резекция верхушки корня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3,78</w:t>
            </w:r>
          </w:p>
        </w:tc>
      </w:tr>
      <w:tr w:rsidR="004104BD" w:rsidTr="00400129">
        <w:trPr>
          <w:trHeight w:hRule="exact"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A16.07.011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Вскрытие подслизистого или поднадкостничного очага воспаления в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</w:t>
            </w:r>
          </w:p>
        </w:tc>
      </w:tr>
      <w:tr w:rsidR="004104BD" w:rsidTr="00400129">
        <w:trPr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A16.07.012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Вскрытие и дренирование одонтогенного абсцесса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0,97</w:t>
            </w:r>
          </w:p>
        </w:tc>
      </w:tr>
      <w:tr w:rsidR="004104BD" w:rsidTr="00400129">
        <w:trPr>
          <w:trHeight w:hRule="exact"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A16.07.013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Отсроченный кюретаж лунки удаленного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1,03</w:t>
            </w:r>
          </w:p>
        </w:tc>
      </w:tr>
      <w:tr w:rsidR="004104BD" w:rsidTr="00400129">
        <w:trPr>
          <w:trHeight w:hRule="exact"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A16.07.014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Вскрытие и дренирование абсцесса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2,14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A16.07.015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Вскрытие и дренирование очага воспаления мягких тканей лица или дна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2,41</w:t>
            </w:r>
          </w:p>
        </w:tc>
      </w:tr>
      <w:tr w:rsidR="004104BD" w:rsidTr="00400129">
        <w:trPr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A16.07.016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Цистотомия или цистэктомия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3,89</w:t>
            </w:r>
          </w:p>
        </w:tc>
      </w:tr>
      <w:tr w:rsidR="004104BD" w:rsidTr="00400129">
        <w:trPr>
          <w:trHeight w:hRule="exact"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A16.07.017.002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Коррекция объема и формы альвеолярного отростка</w:t>
            </w:r>
            <w:r>
              <w:rPr>
                <w:rStyle w:val="211pt0"/>
                <w:vertAlign w:val="superscript"/>
              </w:rPr>
              <w:t>9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1,22</w:t>
            </w:r>
          </w:p>
        </w:tc>
      </w:tr>
      <w:tr w:rsidR="004104BD" w:rsidTr="0040012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A16.07.026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Г ингивэктомия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4,3</w:t>
            </w:r>
          </w:p>
        </w:tc>
      </w:tr>
      <w:tr w:rsidR="004104BD" w:rsidTr="00400129">
        <w:trPr>
          <w:trHeight w:hRule="exact"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А16.07.089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Г ингивопластика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4,3</w:t>
            </w:r>
          </w:p>
        </w:tc>
      </w:tr>
      <w:tr w:rsidR="004104BD" w:rsidTr="00400129">
        <w:trPr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A16.07.038</w:t>
            </w:r>
          </w:p>
        </w:tc>
        <w:tc>
          <w:tcPr>
            <w:tcW w:w="5998" w:type="dxa"/>
          </w:tcPr>
          <w:p w:rsidR="004104BD" w:rsidRDefault="004104BD" w:rsidP="005E1E27">
            <w:pPr>
              <w:pStyle w:val="20"/>
              <w:shd w:val="clear" w:color="auto" w:fill="auto"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Открытый кюретаж при заболеваниях пародонта в области зуба</w:t>
            </w:r>
            <w:r>
              <w:rPr>
                <w:rStyle w:val="211pt0"/>
                <w:vertAlign w:val="superscript"/>
              </w:rPr>
              <w:t>4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</w:t>
            </w:r>
          </w:p>
        </w:tc>
      </w:tr>
      <w:tr w:rsidR="004104BD" w:rsidTr="00400129">
        <w:trPr>
          <w:trHeight w:hRule="exact"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A16.07.042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Пластика уздечки верхней губы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2,1</w:t>
            </w:r>
          </w:p>
        </w:tc>
      </w:tr>
      <w:tr w:rsidR="004104BD" w:rsidTr="00400129">
        <w:trPr>
          <w:trHeight w:hRule="exact"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A16.07.043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Пластика уздечки нижней губы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2,1</w:t>
            </w:r>
          </w:p>
        </w:tc>
      </w:tr>
      <w:tr w:rsidR="004104BD" w:rsidTr="00400129">
        <w:trPr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A16.07.044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Пластика уздечки языка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</w:t>
            </w:r>
          </w:p>
        </w:tc>
      </w:tr>
      <w:tr w:rsidR="004104BD" w:rsidTr="00400129">
        <w:trPr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lastRenderedPageBreak/>
              <w:t>A16.07.096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Пластика перфорации верхнечелюстной пазухи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4</w:t>
            </w:r>
          </w:p>
        </w:tc>
      </w:tr>
      <w:tr w:rsidR="004104BD" w:rsidTr="00400129">
        <w:trPr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0"/>
                <w:lang w:val="en-US" w:bidi="en-US"/>
              </w:rPr>
              <w:t>A16.07.008.003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Закрытие перфорации стенки корневого канала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1,8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A16.07.058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1,04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A16.07.059</w:t>
            </w:r>
          </w:p>
        </w:tc>
        <w:tc>
          <w:tcPr>
            <w:tcW w:w="5998" w:type="dxa"/>
          </w:tcPr>
          <w:p w:rsidR="004104BD" w:rsidRDefault="004104BD" w:rsidP="009C6F61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Гемисекция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2,6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A11.07.025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Промывание протока слюнной железы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1,85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A16.22.012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Удаление камней из протоков слюнных желез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3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A16.30.064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Иссечение свища мягких тканей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2,25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A16.30.069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Снятие послеоперационных швов (лигатур)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0,38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B01.054.001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Осмотр (консультация) врача-физиотерапевта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1,5</w:t>
            </w:r>
          </w:p>
        </w:tc>
      </w:tr>
      <w:tr w:rsidR="004104BD" w:rsidTr="00400129">
        <w:trPr>
          <w:trHeight w:hRule="exact"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A17.07.001</w:t>
            </w:r>
          </w:p>
        </w:tc>
        <w:tc>
          <w:tcPr>
            <w:tcW w:w="5998" w:type="dxa"/>
          </w:tcPr>
          <w:p w:rsidR="004104BD" w:rsidRDefault="004104BD" w:rsidP="005E1E27">
            <w:pPr>
              <w:pStyle w:val="20"/>
              <w:shd w:val="clear" w:color="auto" w:fill="auto"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Электрофорез лекарственных препаратов при патологии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1,5</w:t>
            </w:r>
          </w:p>
        </w:tc>
      </w:tr>
      <w:tr w:rsidR="004104BD" w:rsidTr="00400129">
        <w:trPr>
          <w:trHeight w:hRule="exact"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A17.07.003</w:t>
            </w:r>
          </w:p>
        </w:tc>
        <w:tc>
          <w:tcPr>
            <w:tcW w:w="5998" w:type="dxa"/>
          </w:tcPr>
          <w:p w:rsidR="004104BD" w:rsidRDefault="004104BD" w:rsidP="005E1E27">
            <w:pPr>
              <w:pStyle w:val="20"/>
              <w:shd w:val="clear" w:color="auto" w:fill="auto"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Диатермокоагуляция при патологии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0,5</w:t>
            </w:r>
          </w:p>
        </w:tc>
      </w:tr>
      <w:tr w:rsidR="004104BD" w:rsidTr="00400129">
        <w:trPr>
          <w:trHeight w:hRule="exact"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A17.07.004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Ионофорез при патологии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1,01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A17.07.006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Депофорез корневого канала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1,5</w:t>
            </w:r>
          </w:p>
        </w:tc>
      </w:tr>
      <w:tr w:rsidR="004104BD" w:rsidTr="00400129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A17.07.007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Дарсонвализация при патологии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2</w:t>
            </w:r>
          </w:p>
        </w:tc>
      </w:tr>
      <w:tr w:rsidR="004104BD" w:rsidTr="00400129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A17.07.008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Флюктуоризация при патологии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1,67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A17.07.009</w:t>
            </w:r>
          </w:p>
        </w:tc>
        <w:tc>
          <w:tcPr>
            <w:tcW w:w="5998" w:type="dxa"/>
          </w:tcPr>
          <w:p w:rsidR="004104BD" w:rsidRDefault="004104BD" w:rsidP="00FB5C57">
            <w:pPr>
              <w:pStyle w:val="20"/>
              <w:shd w:val="clear" w:color="auto" w:fill="auto"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Воздействие электрическими полями при патологии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</w:t>
            </w:r>
          </w:p>
        </w:tc>
      </w:tr>
      <w:tr w:rsidR="004104BD" w:rsidTr="00400129">
        <w:trPr>
          <w:trHeight w:hRule="exact"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A17.07.010</w:t>
            </w:r>
          </w:p>
        </w:tc>
        <w:tc>
          <w:tcPr>
            <w:tcW w:w="5998" w:type="dxa"/>
          </w:tcPr>
          <w:p w:rsidR="004104BD" w:rsidRDefault="004104BD" w:rsidP="00FB5C57">
            <w:pPr>
              <w:pStyle w:val="20"/>
              <w:shd w:val="clear" w:color="auto" w:fill="auto"/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Воздействие токами надтональной частоты (ультратонотерапия) при патологии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A17.07.011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Воздействие токами ультравысокой частоты при патологии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1,25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A17.07.012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Ультравысокочастотная индуктотермия при патологии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1,25</w:t>
            </w:r>
          </w:p>
        </w:tc>
      </w:tr>
      <w:tr w:rsidR="004104BD" w:rsidTr="00400129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A20.07.001</w:t>
            </w:r>
          </w:p>
        </w:tc>
        <w:tc>
          <w:tcPr>
            <w:tcW w:w="5998" w:type="dxa"/>
          </w:tcPr>
          <w:p w:rsidR="004104BD" w:rsidRDefault="004104BD" w:rsidP="001E0AD2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Гидроорошение при заболевании полости рта и зубов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1,5</w:t>
            </w:r>
          </w:p>
        </w:tc>
      </w:tr>
      <w:tr w:rsidR="004104BD" w:rsidTr="00400129">
        <w:trPr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А21.07.001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Вакуум-терапия в стоматологии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0,68</w:t>
            </w:r>
          </w:p>
        </w:tc>
      </w:tr>
      <w:tr w:rsidR="004104BD" w:rsidTr="00400129">
        <w:trPr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A22.07.005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Ультрафиолетовое облучение ротоглотки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1,25</w:t>
            </w:r>
          </w:p>
        </w:tc>
      </w:tr>
      <w:tr w:rsidR="004104BD" w:rsidTr="00400129">
        <w:trPr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A22.07.007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4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Ультрафонофорез лекарственных препаратов на область десен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B04.065.006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1,3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B04.065.002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Профилактический прием (осмотр, консультация) врача-стоматолога-терапевта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1,3</w:t>
            </w:r>
          </w:p>
        </w:tc>
      </w:tr>
      <w:tr w:rsidR="004104BD" w:rsidTr="00400129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B04.065.004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83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Профилактический прием (осмотр, консультация) зубного врача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1,3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A11.07.012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Глубокое фторирование эмали зуба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0,3</w:t>
            </w:r>
          </w:p>
        </w:tc>
      </w:tr>
      <w:tr w:rsidR="004104BD" w:rsidTr="00400129">
        <w:trPr>
          <w:trHeight w:hRule="exact"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A11.07.024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78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Местное применение реминерализующих препаратов в области зуба</w:t>
            </w:r>
            <w:r>
              <w:rPr>
                <w:rStyle w:val="211pt0"/>
                <w:vertAlign w:val="superscript"/>
              </w:rPr>
              <w:t>4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0,7</w:t>
            </w:r>
          </w:p>
        </w:tc>
      </w:tr>
      <w:tr w:rsidR="004104BD" w:rsidTr="00400129">
        <w:trPr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  <w:lang w:val="en-US" w:bidi="en-US"/>
              </w:rPr>
              <w:t>A13.30.007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Обучение гигиене полости рта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0,87</w:t>
            </w:r>
          </w:p>
        </w:tc>
      </w:tr>
      <w:tr w:rsidR="004104BD" w:rsidTr="00400129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А16.07.057</w:t>
            </w:r>
          </w:p>
        </w:tc>
        <w:tc>
          <w:tcPr>
            <w:tcW w:w="5998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Запечатывание фиссуры зуба герметиком</w:t>
            </w:r>
          </w:p>
        </w:tc>
        <w:tc>
          <w:tcPr>
            <w:tcW w:w="1476" w:type="dxa"/>
          </w:tcPr>
          <w:p w:rsidR="004104BD" w:rsidRDefault="004104BD" w:rsidP="00754888">
            <w:pPr>
              <w:pStyle w:val="20"/>
              <w:shd w:val="clear" w:color="auto" w:fill="auto"/>
              <w:spacing w:line="220" w:lineRule="exac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1pt0"/>
              </w:rPr>
              <w:t>1</w:t>
            </w:r>
          </w:p>
        </w:tc>
      </w:tr>
    </w:tbl>
    <w:p w:rsidR="00754888" w:rsidRDefault="00754888" w:rsidP="00777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Примечания: </w:t>
      </w:r>
    </w:p>
    <w:p w:rsidR="00754888" w:rsidRDefault="00754888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1 - одного квадранта </w:t>
      </w:r>
    </w:p>
    <w:p w:rsidR="00754888" w:rsidRDefault="00754888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2 - включая полирование пломбы </w:t>
      </w:r>
    </w:p>
    <w:p w:rsidR="00754888" w:rsidRDefault="00754888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3 - трех зубов </w:t>
      </w:r>
    </w:p>
    <w:p w:rsidR="00754888" w:rsidRDefault="00754888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4 - одного зуба </w:t>
      </w:r>
    </w:p>
    <w:p w:rsidR="00754888" w:rsidRDefault="00754888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5 - на одной челюсти </w:t>
      </w:r>
    </w:p>
    <w:p w:rsidR="00754888" w:rsidRDefault="00754888" w:rsidP="00777A54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6 - без наложения швов </w:t>
      </w:r>
      <w:r w:rsidR="00777A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7 - один шов </w:t>
      </w:r>
    </w:p>
    <w:p w:rsidR="00EB3B60" w:rsidRPr="00777A54" w:rsidRDefault="00754888" w:rsidP="00777A54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8 - в области двух-трех зубов </w:t>
      </w:r>
      <w:r w:rsidR="00777A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754888">
        <w:rPr>
          <w:rFonts w:ascii="Times New Roman" w:eastAsia="Calibri" w:hAnsi="Times New Roman" w:cs="Times New Roman"/>
          <w:sz w:val="24"/>
          <w:szCs w:val="24"/>
        </w:rPr>
        <w:t xml:space="preserve">9 - в области одного-двух зубов   </w:t>
      </w:r>
    </w:p>
    <w:p w:rsidR="00EB3B60" w:rsidRDefault="00EB3B60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AD2" w:rsidRPr="00B35CC6" w:rsidRDefault="001E0AD2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B60" w:rsidRDefault="00EB3B60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C6">
        <w:rPr>
          <w:rFonts w:ascii="Times New Roman" w:eastAsia="Calibri" w:hAnsi="Times New Roman" w:cs="Times New Roman"/>
          <w:sz w:val="28"/>
          <w:szCs w:val="28"/>
        </w:rPr>
        <w:t xml:space="preserve">Начальник финансово-экономического </w:t>
      </w:r>
    </w:p>
    <w:p w:rsidR="00EB3B60" w:rsidRDefault="00EB3B60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C6">
        <w:rPr>
          <w:rFonts w:ascii="Times New Roman" w:eastAsia="Calibri" w:hAnsi="Times New Roman" w:cs="Times New Roman"/>
          <w:sz w:val="28"/>
          <w:szCs w:val="28"/>
        </w:rPr>
        <w:t xml:space="preserve">управления министерства здравоохранения </w:t>
      </w:r>
    </w:p>
    <w:p w:rsidR="00EB3B60" w:rsidRPr="00B35CC6" w:rsidRDefault="00EB3B60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C6">
        <w:rPr>
          <w:rFonts w:ascii="Times New Roman" w:eastAsia="Calibri" w:hAnsi="Times New Roman" w:cs="Times New Roman"/>
          <w:sz w:val="28"/>
          <w:szCs w:val="28"/>
        </w:rPr>
        <w:t xml:space="preserve">Краснодарского края                                                     </w:t>
      </w:r>
      <w:r w:rsidR="00E25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5CC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E25545">
        <w:rPr>
          <w:rFonts w:ascii="Times New Roman" w:eastAsia="Calibri" w:hAnsi="Times New Roman" w:cs="Times New Roman"/>
          <w:sz w:val="28"/>
          <w:szCs w:val="28"/>
        </w:rPr>
        <w:t>Т</w:t>
      </w:r>
      <w:r w:rsidRPr="00B35CC6">
        <w:rPr>
          <w:rFonts w:ascii="Times New Roman" w:eastAsia="Calibri" w:hAnsi="Times New Roman" w:cs="Times New Roman"/>
          <w:sz w:val="28"/>
          <w:szCs w:val="28"/>
        </w:rPr>
        <w:t>.</w:t>
      </w:r>
      <w:r w:rsidR="00E25545">
        <w:rPr>
          <w:rFonts w:ascii="Times New Roman" w:eastAsia="Calibri" w:hAnsi="Times New Roman" w:cs="Times New Roman"/>
          <w:sz w:val="28"/>
          <w:szCs w:val="28"/>
        </w:rPr>
        <w:t>А</w:t>
      </w:r>
      <w:r w:rsidRPr="00B35C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25545">
        <w:rPr>
          <w:rFonts w:ascii="Times New Roman" w:eastAsia="Calibri" w:hAnsi="Times New Roman" w:cs="Times New Roman"/>
          <w:sz w:val="28"/>
          <w:szCs w:val="28"/>
        </w:rPr>
        <w:t>Бочар</w:t>
      </w:r>
      <w:r w:rsidRPr="00B35CC6">
        <w:rPr>
          <w:rFonts w:ascii="Times New Roman" w:eastAsia="Calibri" w:hAnsi="Times New Roman" w:cs="Times New Roman"/>
          <w:sz w:val="28"/>
          <w:szCs w:val="28"/>
        </w:rPr>
        <w:t>ова</w:t>
      </w:r>
    </w:p>
    <w:p w:rsidR="00EB3B60" w:rsidRPr="00B35CC6" w:rsidRDefault="00EB3B60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B60" w:rsidRPr="00B35CC6" w:rsidRDefault="00EB3B60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3B60" w:rsidRPr="00B35CC6" w:rsidRDefault="00EB3B60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C6">
        <w:rPr>
          <w:rFonts w:ascii="Times New Roman" w:eastAsia="Calibri" w:hAnsi="Times New Roman" w:cs="Times New Roman"/>
          <w:sz w:val="28"/>
          <w:szCs w:val="28"/>
        </w:rPr>
        <w:t>Начальник финансово-экономического</w:t>
      </w:r>
    </w:p>
    <w:p w:rsidR="00EB3B60" w:rsidRPr="00B35CC6" w:rsidRDefault="00EB3B60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C6">
        <w:rPr>
          <w:rFonts w:ascii="Times New Roman" w:eastAsia="Calibri" w:hAnsi="Times New Roman" w:cs="Times New Roman"/>
          <w:sz w:val="28"/>
          <w:szCs w:val="28"/>
        </w:rPr>
        <w:t xml:space="preserve">управления Территориального фонда ОМС </w:t>
      </w:r>
    </w:p>
    <w:p w:rsidR="00EB3B60" w:rsidRPr="00B35CC6" w:rsidRDefault="00EB3B60" w:rsidP="00EB3B6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C6">
        <w:rPr>
          <w:rFonts w:ascii="Times New Roman" w:eastAsia="Calibri" w:hAnsi="Times New Roman" w:cs="Times New Roman"/>
          <w:sz w:val="28"/>
          <w:szCs w:val="28"/>
        </w:rPr>
        <w:t>Краснодарского края                                                                                       А.С. Дабахьян</w:t>
      </w:r>
    </w:p>
    <w:p w:rsidR="00EB3B60" w:rsidRPr="00B35CC6" w:rsidRDefault="00EB3B60" w:rsidP="00536911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B3B60" w:rsidRPr="00B35CC6" w:rsidSect="00207541">
      <w:pgSz w:w="11906" w:h="16838"/>
      <w:pgMar w:top="568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7351E"/>
    <w:multiLevelType w:val="hybridMultilevel"/>
    <w:tmpl w:val="E43C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26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BF8"/>
    <w:rsid w:val="000034B8"/>
    <w:rsid w:val="00027B4B"/>
    <w:rsid w:val="00032992"/>
    <w:rsid w:val="0003693C"/>
    <w:rsid w:val="000467A8"/>
    <w:rsid w:val="00060C09"/>
    <w:rsid w:val="00071232"/>
    <w:rsid w:val="00077526"/>
    <w:rsid w:val="0009075D"/>
    <w:rsid w:val="000D43F3"/>
    <w:rsid w:val="000F00D6"/>
    <w:rsid w:val="000F308D"/>
    <w:rsid w:val="000F3C59"/>
    <w:rsid w:val="001201EE"/>
    <w:rsid w:val="001206F8"/>
    <w:rsid w:val="00134F9B"/>
    <w:rsid w:val="00145DA1"/>
    <w:rsid w:val="00153517"/>
    <w:rsid w:val="00173F4D"/>
    <w:rsid w:val="00174DFD"/>
    <w:rsid w:val="00181666"/>
    <w:rsid w:val="00193D00"/>
    <w:rsid w:val="001A1BBF"/>
    <w:rsid w:val="001A2F31"/>
    <w:rsid w:val="001B17A3"/>
    <w:rsid w:val="001D136A"/>
    <w:rsid w:val="001E0AD2"/>
    <w:rsid w:val="001E7F53"/>
    <w:rsid w:val="0020242E"/>
    <w:rsid w:val="0020590B"/>
    <w:rsid w:val="00206BA9"/>
    <w:rsid w:val="00207541"/>
    <w:rsid w:val="0022534F"/>
    <w:rsid w:val="00262F91"/>
    <w:rsid w:val="00263B68"/>
    <w:rsid w:val="00265AD5"/>
    <w:rsid w:val="002855E2"/>
    <w:rsid w:val="002859F2"/>
    <w:rsid w:val="0029457C"/>
    <w:rsid w:val="002A1857"/>
    <w:rsid w:val="002C17B3"/>
    <w:rsid w:val="002D3DBB"/>
    <w:rsid w:val="003176F4"/>
    <w:rsid w:val="00326CB3"/>
    <w:rsid w:val="00342638"/>
    <w:rsid w:val="003528F4"/>
    <w:rsid w:val="003534C4"/>
    <w:rsid w:val="003535A1"/>
    <w:rsid w:val="00370CF1"/>
    <w:rsid w:val="003E2B35"/>
    <w:rsid w:val="003E679C"/>
    <w:rsid w:val="00400129"/>
    <w:rsid w:val="004104BD"/>
    <w:rsid w:val="00413E3F"/>
    <w:rsid w:val="00423BD3"/>
    <w:rsid w:val="004578E7"/>
    <w:rsid w:val="0047582D"/>
    <w:rsid w:val="004966A7"/>
    <w:rsid w:val="004D2D7B"/>
    <w:rsid w:val="004D34D3"/>
    <w:rsid w:val="004F18ED"/>
    <w:rsid w:val="00520566"/>
    <w:rsid w:val="00527563"/>
    <w:rsid w:val="00536911"/>
    <w:rsid w:val="00565263"/>
    <w:rsid w:val="005667AD"/>
    <w:rsid w:val="00591CA6"/>
    <w:rsid w:val="005B2F3B"/>
    <w:rsid w:val="005C029B"/>
    <w:rsid w:val="005D1405"/>
    <w:rsid w:val="005E1E27"/>
    <w:rsid w:val="005E68A4"/>
    <w:rsid w:val="005E6BB6"/>
    <w:rsid w:val="00613618"/>
    <w:rsid w:val="0062164A"/>
    <w:rsid w:val="00622F3E"/>
    <w:rsid w:val="0065175E"/>
    <w:rsid w:val="0067110E"/>
    <w:rsid w:val="006726F0"/>
    <w:rsid w:val="00687833"/>
    <w:rsid w:val="00693A07"/>
    <w:rsid w:val="006C70AB"/>
    <w:rsid w:val="006D0D03"/>
    <w:rsid w:val="006D4796"/>
    <w:rsid w:val="006E25F5"/>
    <w:rsid w:val="00724713"/>
    <w:rsid w:val="00732BF8"/>
    <w:rsid w:val="00754888"/>
    <w:rsid w:val="00757971"/>
    <w:rsid w:val="00767797"/>
    <w:rsid w:val="00774B0D"/>
    <w:rsid w:val="00777A54"/>
    <w:rsid w:val="00784D60"/>
    <w:rsid w:val="00786455"/>
    <w:rsid w:val="007C20AE"/>
    <w:rsid w:val="007C4DFB"/>
    <w:rsid w:val="007D1E76"/>
    <w:rsid w:val="007D3E80"/>
    <w:rsid w:val="007D63ED"/>
    <w:rsid w:val="007D7100"/>
    <w:rsid w:val="007E6F42"/>
    <w:rsid w:val="007F45AB"/>
    <w:rsid w:val="008376A7"/>
    <w:rsid w:val="0086132E"/>
    <w:rsid w:val="00862D87"/>
    <w:rsid w:val="008707A4"/>
    <w:rsid w:val="008A083B"/>
    <w:rsid w:val="008A6AB6"/>
    <w:rsid w:val="008B7AC2"/>
    <w:rsid w:val="008D5ECC"/>
    <w:rsid w:val="008F24F3"/>
    <w:rsid w:val="008F5D90"/>
    <w:rsid w:val="0090092F"/>
    <w:rsid w:val="009415D5"/>
    <w:rsid w:val="00972193"/>
    <w:rsid w:val="009A228B"/>
    <w:rsid w:val="009C4BD0"/>
    <w:rsid w:val="009C6F61"/>
    <w:rsid w:val="009D396D"/>
    <w:rsid w:val="009D48D4"/>
    <w:rsid w:val="009D6AE6"/>
    <w:rsid w:val="009D7D86"/>
    <w:rsid w:val="009E1730"/>
    <w:rsid w:val="009E7AC7"/>
    <w:rsid w:val="00A015C7"/>
    <w:rsid w:val="00A15AAE"/>
    <w:rsid w:val="00A377D4"/>
    <w:rsid w:val="00A820B8"/>
    <w:rsid w:val="00A868E2"/>
    <w:rsid w:val="00A869E5"/>
    <w:rsid w:val="00A9129A"/>
    <w:rsid w:val="00AA01C1"/>
    <w:rsid w:val="00AA04F3"/>
    <w:rsid w:val="00AC3119"/>
    <w:rsid w:val="00AD2DD8"/>
    <w:rsid w:val="00AE0024"/>
    <w:rsid w:val="00AE7D13"/>
    <w:rsid w:val="00AF731D"/>
    <w:rsid w:val="00B11DB1"/>
    <w:rsid w:val="00B21375"/>
    <w:rsid w:val="00B26B83"/>
    <w:rsid w:val="00B35CC6"/>
    <w:rsid w:val="00B41DB7"/>
    <w:rsid w:val="00B7558F"/>
    <w:rsid w:val="00B75EFF"/>
    <w:rsid w:val="00B830D1"/>
    <w:rsid w:val="00B84B57"/>
    <w:rsid w:val="00BA5A50"/>
    <w:rsid w:val="00BE6404"/>
    <w:rsid w:val="00C01BEE"/>
    <w:rsid w:val="00C042D4"/>
    <w:rsid w:val="00C23248"/>
    <w:rsid w:val="00C4209B"/>
    <w:rsid w:val="00C5604D"/>
    <w:rsid w:val="00C737CE"/>
    <w:rsid w:val="00C74501"/>
    <w:rsid w:val="00CC4B70"/>
    <w:rsid w:val="00CD3A29"/>
    <w:rsid w:val="00CD3DFC"/>
    <w:rsid w:val="00CD4DB9"/>
    <w:rsid w:val="00D10A3E"/>
    <w:rsid w:val="00D37621"/>
    <w:rsid w:val="00D4019F"/>
    <w:rsid w:val="00D40384"/>
    <w:rsid w:val="00D417AB"/>
    <w:rsid w:val="00D55726"/>
    <w:rsid w:val="00D63356"/>
    <w:rsid w:val="00D6590D"/>
    <w:rsid w:val="00D80371"/>
    <w:rsid w:val="00D87BFD"/>
    <w:rsid w:val="00DB0AB2"/>
    <w:rsid w:val="00DD75A3"/>
    <w:rsid w:val="00DD7872"/>
    <w:rsid w:val="00DE4D48"/>
    <w:rsid w:val="00DF10CE"/>
    <w:rsid w:val="00E13B0F"/>
    <w:rsid w:val="00E16614"/>
    <w:rsid w:val="00E25545"/>
    <w:rsid w:val="00E86960"/>
    <w:rsid w:val="00EA010B"/>
    <w:rsid w:val="00EA1860"/>
    <w:rsid w:val="00EA5459"/>
    <w:rsid w:val="00EB0B3A"/>
    <w:rsid w:val="00EB3B60"/>
    <w:rsid w:val="00EE5DDC"/>
    <w:rsid w:val="00EF1611"/>
    <w:rsid w:val="00EF6F2C"/>
    <w:rsid w:val="00F00901"/>
    <w:rsid w:val="00F2224D"/>
    <w:rsid w:val="00F2224E"/>
    <w:rsid w:val="00F25DDA"/>
    <w:rsid w:val="00F45BF8"/>
    <w:rsid w:val="00F60C5E"/>
    <w:rsid w:val="00FA709F"/>
    <w:rsid w:val="00FB429D"/>
    <w:rsid w:val="00FB5C57"/>
    <w:rsid w:val="00FC0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6864"/>
  <w15:docId w15:val="{CB252C4A-4CE8-4244-A129-B8DFDEFA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45B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4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5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04F3"/>
    <w:pPr>
      <w:ind w:left="720"/>
      <w:contextualSpacing/>
    </w:pPr>
  </w:style>
  <w:style w:type="table" w:customStyle="1" w:styleId="21">
    <w:name w:val="Сетка таблицы21"/>
    <w:basedOn w:val="a1"/>
    <w:next w:val="a3"/>
    <w:uiPriority w:val="59"/>
    <w:rsid w:val="002059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7548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7548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75488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54888"/>
    <w:pPr>
      <w:widowControl w:val="0"/>
      <w:shd w:val="clear" w:color="auto" w:fill="FFFFFF"/>
      <w:spacing w:after="0" w:line="312" w:lineRule="exact"/>
      <w:ind w:hanging="1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-11">
    <w:name w:val="Grid Table 1 Light Accent 1"/>
    <w:basedOn w:val="a1"/>
    <w:uiPriority w:val="46"/>
    <w:rsid w:val="0040012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D931-4C33-4C08-813D-C18442A4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Татьяна Анатольевна</dc:creator>
  <cp:lastModifiedBy>Ветер</cp:lastModifiedBy>
  <cp:revision>12</cp:revision>
  <cp:lastPrinted>2024-01-30T08:30:00Z</cp:lastPrinted>
  <dcterms:created xsi:type="dcterms:W3CDTF">2023-01-24T13:37:00Z</dcterms:created>
  <dcterms:modified xsi:type="dcterms:W3CDTF">2024-02-13T07:58:00Z</dcterms:modified>
</cp:coreProperties>
</file>